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230C1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План работы Школьного спортивного клуба (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Kontieet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)</w:t>
      </w:r>
    </w:p>
    <w:p w14:paraId="073925F1">
      <w:pPr>
        <w:shd w:val="clear" w:color="auto" w:fill="FFFFFF"/>
        <w:spacing w:before="100" w:beforeAutospacing="1" w:after="24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ru-RU"/>
        </w:rPr>
        <w:t>МБОУ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Юшкозерская СОШ</w:t>
      </w:r>
    </w:p>
    <w:p w14:paraId="6AD54AB4">
      <w:pPr>
        <w:shd w:val="clear" w:color="auto" w:fill="FFFFFF"/>
        <w:spacing w:before="100" w:beforeAutospacing="1" w:after="24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2025-2026 у.г.</w:t>
      </w:r>
    </w:p>
    <w:p w14:paraId="228D43AF">
      <w:pPr>
        <w:shd w:val="clear" w:color="auto" w:fill="FFFFFF"/>
        <w:spacing w:before="480" w:after="240" w:line="450" w:lineRule="atLeast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Паспорт Школьного спортивного клуба (ШСК)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3"/>
        <w:gridCol w:w="7302"/>
      </w:tblGrid>
      <w:tr w14:paraId="539F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E7E6E6" w:themeFill="background2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228B12B8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shd w:val="clear" w:color="auto" w:fill="E7E6E6" w:themeFill="background2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E167AA7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14:paraId="373D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27C3BB8D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Название клуба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B8F1A8F">
            <w:pPr>
              <w:spacing w:after="0" w:line="375" w:lineRule="atLeas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«KONTIEET»</w:t>
            </w:r>
          </w:p>
        </w:tc>
      </w:tr>
      <w:tr w14:paraId="19AE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36001525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Девиз клуба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819E9E1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«Сила. Дух. Единство.»</w:t>
            </w:r>
          </w:p>
        </w:tc>
      </w:tr>
      <w:tr w14:paraId="53C4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D8406D1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Эмблема/Логотип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A338127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Медведь</w:t>
            </w:r>
          </w:p>
        </w:tc>
      </w:tr>
      <w:tr w14:paraId="12C2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E49FDB5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259DAB8">
            <w:pPr>
              <w:spacing w:after="0" w:line="375" w:lineRule="atLeas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Спортивный зал, тренажерный зал, стадион/спортивная площадка МБОУ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Юшкозерская СОШ.</w:t>
            </w:r>
          </w:p>
        </w:tc>
      </w:tr>
      <w:tr w14:paraId="0E18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4449B2B0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Цель ШСК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56A56EB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развития физической культуры и спорта среди учащихся, пропаганды здорового образа жизни и формирования потребности в систематических занятиях спортом.</w:t>
            </w:r>
          </w:p>
        </w:tc>
      </w:tr>
      <w:tr w14:paraId="31B0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B12A992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Руководитель ШСК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204EDF6">
            <w:pPr>
              <w:spacing w:after="0" w:line="375" w:lineRule="atLeas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Лесонен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Людмила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должность ( учитель физической культуры высшей категории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14:paraId="7C54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DE89EA0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Состав совета клуба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8590012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Учащиеся 8-11 классов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учитель физической культуры, директор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МБОУ Юшкозерская СОШ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425016A">
      <w:pPr>
        <w:shd w:val="clear" w:color="auto" w:fill="FFFFFF"/>
        <w:spacing w:before="480" w:after="240" w:line="450" w:lineRule="atLeast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 и задачи Школьного спортивного клуба</w:t>
      </w:r>
    </w:p>
    <w:p w14:paraId="2FB4CFD3">
      <w:pPr>
        <w:shd w:val="clear" w:color="auto" w:fill="FFFFFF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Создание условий для развития физической культуры и спорта среди учащихся, пропаганды здорового образа жизни и формирования потребности в систематических занятиях спортом.</w:t>
      </w:r>
    </w:p>
    <w:p w14:paraId="0751DD8D">
      <w:pPr>
        <w:shd w:val="clear" w:color="auto" w:fill="FFFFFF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Задачи:</w:t>
      </w:r>
    </w:p>
    <w:p w14:paraId="1C7E310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Оздоровительные:</w:t>
      </w:r>
    </w:p>
    <w:p w14:paraId="6499552E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Укрепление здоровья и улучшение физической подготовленности учащихся.</w:t>
      </w:r>
    </w:p>
    <w:p w14:paraId="6B0A5FB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правильной осанки и профилактика заболеваний опорно-двигательного аппарата.</w:t>
      </w:r>
    </w:p>
    <w:p w14:paraId="26C31336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Снижение уровня заболеваемости среди школьников.</w:t>
      </w:r>
    </w:p>
    <w:p w14:paraId="7F147EB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14:paraId="2EBE575C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Повышение уровня спортивного мастерства членов клуба.</w:t>
      </w:r>
    </w:p>
    <w:p w14:paraId="6819F173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Обучение основам техники различных видов спорта.</w:t>
      </w:r>
    </w:p>
    <w:p w14:paraId="08C4E48E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Приобретение знаний в области гигиены, первой помощи, теории и методики спортивной тренировки.</w:t>
      </w:r>
    </w:p>
    <w:p w14:paraId="217CFA6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Воспитательные:</w:t>
      </w:r>
    </w:p>
    <w:p w14:paraId="69CE836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Воспитание чувства коллективизма, взаимовыручки, дисциплины и ответственности.</w:t>
      </w:r>
    </w:p>
    <w:p w14:paraId="5F6CC08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устойчивого интереса и потребности в регулярных занятиях физической культурой.</w:t>
      </w:r>
    </w:p>
    <w:p w14:paraId="29081E8C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Профилактика вредных привычек и асоциального поведения через вовлечение в спортивную деятельность.</w:t>
      </w:r>
    </w:p>
    <w:p w14:paraId="426FBDA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Воспитание спортивного духа, уважения к сопернику и правилам соревнований.</w:t>
      </w:r>
    </w:p>
    <w:p w14:paraId="3BE3029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Социальные:</w:t>
      </w:r>
    </w:p>
    <w:p w14:paraId="615958F6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Организация активного и содержательного досуга учащихся.</w:t>
      </w:r>
    </w:p>
    <w:p w14:paraId="34527D1E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Выявление одаренных детей и талантливых спортсменов для дальнейшего совершенствования.</w:t>
      </w:r>
    </w:p>
    <w:p w14:paraId="296DFC3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Укрепление связей между школой, родителями и местным сообществом через спортивные мероприятия.</w:t>
      </w:r>
    </w:p>
    <w:p w14:paraId="23538020">
      <w:pPr>
        <w:shd w:val="clear" w:color="auto" w:fill="FFFFFF"/>
        <w:spacing w:before="480" w:after="240" w:line="450" w:lineRule="atLeast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План работы Школьного спортивного клуба на учебный год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0"/>
        <w:gridCol w:w="3139"/>
        <w:gridCol w:w="2132"/>
        <w:gridCol w:w="2284"/>
      </w:tblGrid>
      <w:tr w14:paraId="3BDF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E7E6E6" w:themeFill="background2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91DC469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shd w:val="clear" w:color="auto" w:fill="E7E6E6" w:themeFill="background2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607AC98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Мероприятие / Содержание работы</w:t>
            </w:r>
          </w:p>
        </w:tc>
        <w:tc>
          <w:tcPr>
            <w:tcW w:w="0" w:type="auto"/>
            <w:shd w:val="clear" w:color="auto" w:fill="E7E6E6" w:themeFill="background2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820AFD1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E7E6E6" w:themeFill="background2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D8649EF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14:paraId="069A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2288D56B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Организационная работа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0D4DCA8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Утверждение плана работы на год.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43973D2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50A72F6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14:paraId="60533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381EFEB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AC76188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и утверждение расписания работы спортивных секций.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045899B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0021AD7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Руководитель ШСК </w:t>
            </w:r>
          </w:p>
        </w:tc>
      </w:tr>
      <w:tr w14:paraId="6D53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484AEB0B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FB810B8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Комплектование групп и команд по видам спорта.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88092F9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5E0D809">
            <w:pPr>
              <w:spacing w:after="0" w:line="375" w:lineRule="atLeas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ШСК</w:t>
            </w:r>
          </w:p>
        </w:tc>
      </w:tr>
      <w:tr w14:paraId="40CF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7" w:hRule="atLeast"/>
        </w:trPr>
        <w:tc>
          <w:tcPr>
            <w:tcW w:w="0" w:type="auto"/>
            <w:vMerge w:val="continue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7496873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CB4441A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и обновление информационного стенда ШСК.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CB81841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9AF26E3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</w:tr>
      <w:tr w14:paraId="7CDD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0" w:hRule="atLeast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8983783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2. Спортивно-массовая работа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831551E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школьной спартакиады (включая соревнования по легкой атлетике, баскетболу, волейболу, мини-футболу, настольному теннису, плаванию и др.).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97378F2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E184A0A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14:paraId="5444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49464F7C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070F09C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и проведение «Дня Здоровья».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77CFC0A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раз в год апрель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321F950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Администрация, Руководитель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ШСК</w:t>
            </w:r>
          </w:p>
        </w:tc>
      </w:tr>
      <w:tr w14:paraId="1C381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40C9F692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D65EFEF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 городских/районных спортивных соревнованиях.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093F33F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Согласно календарю мероприятий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FE2BA67">
            <w:pPr>
              <w:spacing w:after="0" w:line="375" w:lineRule="atLeas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ШСК</w:t>
            </w:r>
          </w:p>
        </w:tc>
      </w:tr>
      <w:tr w14:paraId="1D39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0" w:type="auto"/>
            <w:vMerge w:val="continue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8A0F0CC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CBF2A9B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товарищеских матчей между классами и с командами других школ.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673DA9A">
            <w:pPr>
              <w:spacing w:after="0" w:line="375" w:lineRule="atLeas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 раз в четверть</w:t>
            </w:r>
          </w:p>
        </w:tc>
        <w:tc>
          <w:tcPr>
            <w:tcW w:w="0" w:type="auto"/>
            <w:tcBorders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9D0E2D5">
            <w:pPr>
              <w:spacing w:after="0" w:line="375" w:lineRule="atLeas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клуба</w:t>
            </w:r>
          </w:p>
        </w:tc>
      </w:tr>
      <w:tr w14:paraId="0540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418F7F37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3. Физкультурно-оздоровительная работа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A23C3D7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утренней зарядки перед началом учебных занятий.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A177FB5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7AC950D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</w:tr>
      <w:tr w14:paraId="26E7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F46A2E5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0B2E05F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спортивных перемен и активных пауз для младших школьников.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1EACBC6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6091B07">
            <w:pPr>
              <w:spacing w:after="0" w:line="375" w:lineRule="atLeas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Совет клуба, движение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Первых</w:t>
            </w:r>
          </w:p>
        </w:tc>
      </w:tr>
      <w:tr w14:paraId="66721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5" w:hRule="atLeast"/>
        </w:trPr>
        <w:tc>
          <w:tcPr>
            <w:tcW w:w="0" w:type="auto"/>
            <w:vMerge w:val="continue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D8F0DE5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3BE0F6E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во всероссийских спортивных акциях («Лыжня России», «Кросс нации»).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274B71A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Согласно календарю</w:t>
            </w:r>
          </w:p>
        </w:tc>
        <w:tc>
          <w:tcPr>
            <w:tcW w:w="0" w:type="auto"/>
            <w:tcBorders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3CBE4B5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физкультуры, ШСК</w:t>
            </w:r>
          </w:p>
        </w:tc>
      </w:tr>
      <w:tr w14:paraId="673F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3ED3C875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4. Агитационно-пропагандистская работа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40A71DC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Выпуск спортивных газет, бюллетеней, посты на школьном сайте и в соцсетях.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5873260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E34A630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клуба</w:t>
            </w:r>
          </w:p>
        </w:tc>
      </w:tr>
      <w:tr w14:paraId="1C7E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35A85F89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737FF00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стенда «Наши чемпионы» с фотографиями и достижениями лучших спортсменов.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6865DB3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После крупных соревнований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A44F739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</w:tr>
      <w:tr w14:paraId="730F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3E50E4FC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1D36A41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Пропаганда ЗОЖ: беседы, лекции, показ фильмов, встречи с интересными людьми.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D460075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EED68ED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</w:tr>
      <w:tr w14:paraId="44FC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4E53134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5. Хозяйственная и административная работа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6F96038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Инвентаризация и ремонт спортивного инвентаря и оборудования.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C027A8E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Август, май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A01F233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14:paraId="173D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AAE0FE2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7C7D199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Приобретение нового спортивного инвентаря.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F9B8FC2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69902C1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14:paraId="0B87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4DD754AC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E10BC06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заявок и отчетов об участии в соревнованиях.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D84612A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A5AD8D1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14:paraId="5672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0" w:hRule="atLeast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5A8975B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6. Итоговая работа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CA28E9A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Награждение лучших спортсменов и активистов клуба по итогам года (Торжественная церемония).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2355508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7DD6063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Администрация школы, руководитель ШСК</w:t>
            </w:r>
          </w:p>
        </w:tc>
      </w:tr>
      <w:tr w14:paraId="5C89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0BA43CA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9EC28C9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работы ШСК за год. Постановка целей на следующий учебный год.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CEB0276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5A9006B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ШСК, совет клуба</w:t>
            </w:r>
          </w:p>
        </w:tc>
      </w:tr>
    </w:tbl>
    <w:p w14:paraId="06915647">
      <w:pPr>
        <w:rPr>
          <w:rFonts w:ascii="Times New Roman" w:hAnsi="Times New Roman" w:cs="Times New Roman"/>
          <w:sz w:val="24"/>
          <w:szCs w:val="24"/>
        </w:rPr>
      </w:pPr>
    </w:p>
    <w:p w14:paraId="096DEC7C">
      <w:pPr>
        <w:shd w:val="clear" w:color="auto" w:fill="FFFFFF"/>
        <w:spacing w:before="480" w:after="240" w:line="450" w:lineRule="atLeast"/>
        <w:outlineLvl w:val="2"/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</w:rPr>
      </w:pPr>
    </w:p>
    <w:p w14:paraId="3267FCA6">
      <w:pPr>
        <w:shd w:val="clear" w:color="auto" w:fill="FFFFFF"/>
        <w:spacing w:before="480" w:after="240" w:line="450" w:lineRule="atLeast"/>
        <w:outlineLvl w:val="2"/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</w:rPr>
      </w:pPr>
    </w:p>
    <w:p w14:paraId="03CD0802">
      <w:pPr>
        <w:shd w:val="clear" w:color="auto" w:fill="FFFFFF"/>
        <w:spacing w:before="480" w:after="240" w:line="450" w:lineRule="atLeast"/>
        <w:outlineLvl w:val="2"/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</w:rPr>
      </w:pPr>
    </w:p>
    <w:p w14:paraId="63EE2521">
      <w:pPr>
        <w:shd w:val="clear" w:color="auto" w:fill="FFFFFF"/>
        <w:spacing w:before="480" w:after="240" w:line="450" w:lineRule="atLeast"/>
        <w:outlineLvl w:val="2"/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</w:rPr>
      </w:pPr>
    </w:p>
    <w:p w14:paraId="70022FFE">
      <w:pPr>
        <w:shd w:val="clear" w:color="auto" w:fill="FFFFFF"/>
        <w:spacing w:before="480" w:after="240" w:line="450" w:lineRule="atLeast"/>
        <w:outlineLvl w:val="2"/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</w:rPr>
        <w:t>Детальный план спортивно-массовой работы ШСК «</w:t>
      </w:r>
      <w:r>
        <w:rPr>
          <w:rFonts w:hint="default" w:ascii="Times New Roman" w:hAnsi="Times New Roman" w:eastAsia="Times New Roman" w:cs="Times New Roman"/>
          <w:b/>
          <w:bCs/>
          <w:sz w:val="30"/>
          <w:szCs w:val="30"/>
          <w:lang w:val="en-US" w:eastAsia="ru-RU"/>
        </w:rPr>
        <w:t>Kontieet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</w:rPr>
        <w:t xml:space="preserve">» на </w:t>
      </w:r>
      <w:r>
        <w:rPr>
          <w:rFonts w:hint="default" w:ascii="Times New Roman" w:hAnsi="Times New Roman" w:eastAsia="Times New Roman" w:cs="Times New Roman"/>
          <w:b/>
          <w:bCs/>
          <w:sz w:val="30"/>
          <w:szCs w:val="30"/>
          <w:lang w:val="en-US" w:eastAsia="ru-RU"/>
        </w:rPr>
        <w:t xml:space="preserve">2025-2026 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</w:rPr>
        <w:t>учебный год</w:t>
      </w:r>
    </w:p>
    <w:p w14:paraId="26307EFD">
      <w:pPr>
        <w:shd w:val="clear" w:color="auto" w:fill="FFFFFF"/>
        <w:spacing w:before="240" w:after="240" w:line="42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 направления: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Привлечение максимального числа учащихся к соревновательной деятельности, выявление сильнейших спортсменов и команд, популяризация различных видов спорта.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6"/>
        <w:gridCol w:w="1494"/>
        <w:gridCol w:w="1617"/>
        <w:gridCol w:w="2215"/>
        <w:gridCol w:w="2173"/>
      </w:tblGrid>
      <w:tr w14:paraId="765B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1846" w:type="dxa"/>
            <w:shd w:val="clear" w:color="auto" w:fill="FFC000" w:themeFill="accent4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F0EE24C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  <w:lang w:eastAsia="ru-RU"/>
              </w:rPr>
              <w:t>Мероприятие</w:t>
            </w:r>
          </w:p>
        </w:tc>
        <w:tc>
          <w:tcPr>
            <w:tcW w:w="1494" w:type="dxa"/>
            <w:shd w:val="clear" w:color="auto" w:fill="FFC000" w:themeFill="accent4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806FCE6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  <w:lang w:eastAsia="ru-RU"/>
              </w:rPr>
              <w:t>Целевая аудитория</w:t>
            </w:r>
          </w:p>
        </w:tc>
        <w:tc>
          <w:tcPr>
            <w:tcW w:w="1617" w:type="dxa"/>
            <w:shd w:val="clear" w:color="auto" w:fill="FFC000" w:themeFill="accent4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2937574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  <w:lang w:eastAsia="ru-RU"/>
              </w:rPr>
              <w:t>Сроки проведения</w:t>
            </w:r>
          </w:p>
        </w:tc>
        <w:tc>
          <w:tcPr>
            <w:tcW w:w="2215" w:type="dxa"/>
            <w:shd w:val="clear" w:color="auto" w:fill="FFC000" w:themeFill="accent4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2B47AD6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  <w:lang w:eastAsia="ru-RU"/>
              </w:rPr>
              <w:t>Ответственные</w:t>
            </w:r>
          </w:p>
        </w:tc>
        <w:tc>
          <w:tcPr>
            <w:tcW w:w="2173" w:type="dxa"/>
            <w:shd w:val="clear" w:color="auto" w:fill="FFC000" w:themeFill="accent4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CCD88C0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  <w:lang w:eastAsia="ru-RU"/>
              </w:rPr>
              <w:t>Ожидаемый результат</w:t>
            </w:r>
          </w:p>
        </w:tc>
      </w:tr>
      <w:tr w14:paraId="6F01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5" w:type="dxa"/>
            <w:gridSpan w:val="5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339B9955">
            <w:pPr>
              <w:spacing w:after="0" w:line="37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  <w:lang w:eastAsia="ru-RU"/>
              </w:rPr>
              <w:t>1. Школьная Спартакиада (комплексные соревнования между классами)</w:t>
            </w:r>
          </w:p>
        </w:tc>
      </w:tr>
      <w:tr w14:paraId="158E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6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B28D5AF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Осенний кросс «</w:t>
            </w: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Кросс</w:t>
            </w: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en-US" w:eastAsia="ru-RU"/>
              </w:rPr>
              <w:t xml:space="preserve"> Нации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F953750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-11 классы</w:t>
            </w:r>
          </w:p>
        </w:tc>
        <w:tc>
          <w:tcPr>
            <w:tcW w:w="1617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12A3216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215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BC60233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Учителя физкультуры, совет ШСК</w:t>
            </w:r>
          </w:p>
        </w:tc>
        <w:tc>
          <w:tcPr>
            <w:tcW w:w="217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9B3E7A5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Определение сильнейших бегунов школы, формирование команд для выступления на соревнованиях.</w:t>
            </w:r>
          </w:p>
        </w:tc>
      </w:tr>
      <w:tr w14:paraId="0F42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6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C7BEE8E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Соревнования по баскетболу (3х3 или 5х5)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8287E31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-11 классы (юноши, девушки)</w:t>
            </w:r>
          </w:p>
        </w:tc>
        <w:tc>
          <w:tcPr>
            <w:tcW w:w="1617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C92532B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215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B046FD3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Руководитель ШСК</w:t>
            </w:r>
          </w:p>
        </w:tc>
        <w:tc>
          <w:tcPr>
            <w:tcW w:w="217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7446447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Популяризация баскетбола, выявление лучших команд и игроков.</w:t>
            </w:r>
          </w:p>
        </w:tc>
      </w:tr>
      <w:tr w14:paraId="3D9E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6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4A0DB9C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Турнир по волейболу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83C4C3C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8-11 классы (юноши, девушки)</w:t>
            </w:r>
          </w:p>
        </w:tc>
        <w:tc>
          <w:tcPr>
            <w:tcW w:w="1617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74C99C3">
            <w:pPr>
              <w:spacing w:after="0" w:line="375" w:lineRule="atLeast"/>
              <w:rPr>
                <w:rFonts w:hint="default" w:ascii="Times New Roman" w:hAnsi="Times New Roman" w:eastAsia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Январь</w:t>
            </w: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en-US" w:eastAsia="ru-RU"/>
              </w:rPr>
              <w:t xml:space="preserve"> - февраль</w:t>
            </w:r>
          </w:p>
        </w:tc>
        <w:tc>
          <w:tcPr>
            <w:tcW w:w="2215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E77EC55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Учителя физкультуры, совет ШСК</w:t>
            </w:r>
          </w:p>
        </w:tc>
        <w:tc>
          <w:tcPr>
            <w:tcW w:w="217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C78D5FB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Укрепление командного духа, определение чемпиона школы.</w:t>
            </w:r>
          </w:p>
        </w:tc>
      </w:tr>
      <w:tr w14:paraId="670D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6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24AD99BD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A60AF32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17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8F5BF43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15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EC07A92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7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DCEF357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</w:tr>
      <w:tr w14:paraId="1C8A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6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4E4792D5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«Веселые старты»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6760546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1-4 классы</w:t>
            </w:r>
          </w:p>
        </w:tc>
        <w:tc>
          <w:tcPr>
            <w:tcW w:w="1617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105657A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2215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2B7B3C7">
            <w:pPr>
              <w:spacing w:after="0" w:line="375" w:lineRule="atLeast"/>
              <w:rPr>
                <w:rFonts w:hint="default" w:ascii="Times New Roman" w:hAnsi="Times New Roman" w:eastAsia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Совет ШСК, старшеклассники-активисты</w:t>
            </w: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en-US" w:eastAsia="ru-RU"/>
              </w:rPr>
              <w:t xml:space="preserve"> движения Первых</w:t>
            </w:r>
          </w:p>
        </w:tc>
        <w:tc>
          <w:tcPr>
            <w:tcW w:w="217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B404316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Привлечение младших школьников к активной деятельности, праздник спорта.</w:t>
            </w:r>
          </w:p>
        </w:tc>
      </w:tr>
      <w:tr w14:paraId="7D5A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5" w:type="dxa"/>
            <w:gridSpan w:val="5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6994001F">
            <w:pPr>
              <w:spacing w:after="0" w:line="37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  <w:lang w:eastAsia="ru-RU"/>
              </w:rPr>
              <w:t>2. Участие в муниципальных и региональных соревнованиях</w:t>
            </w:r>
          </w:p>
        </w:tc>
      </w:tr>
      <w:tr w14:paraId="683D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6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9D454D7">
            <w:pPr>
              <w:spacing w:after="0" w:line="375" w:lineRule="atLeast"/>
              <w:rPr>
                <w:rFonts w:hint="default" w:ascii="Times New Roman" w:hAnsi="Times New Roman" w:eastAsia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Выезды на соревнования в рамках военно</w:t>
            </w: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en-US" w:eastAsia="ru-RU"/>
              </w:rPr>
              <w:t xml:space="preserve"> патриотической игры «Зарница 2.0»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FF662FF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Сборные команды школы</w:t>
            </w:r>
          </w:p>
        </w:tc>
        <w:tc>
          <w:tcPr>
            <w:tcW w:w="1617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BF8EF72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В соответствии с календарём мероприятий</w:t>
            </w:r>
          </w:p>
        </w:tc>
        <w:tc>
          <w:tcPr>
            <w:tcW w:w="2215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BA72CB3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Руководитель ШСК</w:t>
            </w:r>
          </w:p>
        </w:tc>
        <w:tc>
          <w:tcPr>
            <w:tcW w:w="217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67AE074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Представление школы на внешнем уровне, борьба за призовые места.</w:t>
            </w:r>
          </w:p>
        </w:tc>
      </w:tr>
      <w:tr w14:paraId="36B99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5" w:type="dxa"/>
            <w:gridSpan w:val="5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63A1014">
            <w:pPr>
              <w:spacing w:after="0" w:line="37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  <w:lang w:eastAsia="ru-RU"/>
              </w:rPr>
              <w:t>3. Товарищеские встречи</w:t>
            </w:r>
          </w:p>
        </w:tc>
      </w:tr>
      <w:tr w14:paraId="10FF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6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8D9FFA1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Матчевые встречи по волейболу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7A63B73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Сборные команды школы</w:t>
            </w:r>
          </w:p>
        </w:tc>
        <w:tc>
          <w:tcPr>
            <w:tcW w:w="1617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35BDAAB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2215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EDE4662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Руководитель ШСК</w:t>
            </w:r>
          </w:p>
        </w:tc>
        <w:tc>
          <w:tcPr>
            <w:tcW w:w="217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FCD8408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Обмен опытом, укрепление спортивных связей, практика для команд.</w:t>
            </w:r>
          </w:p>
        </w:tc>
      </w:tr>
      <w:tr w14:paraId="08C6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5" w:type="dxa"/>
            <w:gridSpan w:val="5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C962D37">
            <w:pPr>
              <w:spacing w:after="0" w:line="37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  <w:lang w:eastAsia="ru-RU"/>
              </w:rPr>
              <w:t>4. Тематические турниры и мероприятия</w:t>
            </w:r>
          </w:p>
        </w:tc>
      </w:tr>
      <w:tr w14:paraId="1E91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6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6E50E1A3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Турнир по настольному теннису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F34A227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5-11 классы, учителя</w:t>
            </w:r>
          </w:p>
        </w:tc>
        <w:tc>
          <w:tcPr>
            <w:tcW w:w="1617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3EF2605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2215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CB5C01A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Совет ШСК</w:t>
            </w:r>
          </w:p>
        </w:tc>
        <w:tc>
          <w:tcPr>
            <w:tcW w:w="217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9F43ACE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Привлечение учащихся, не занимающихся в основных секциях.</w:t>
            </w:r>
          </w:p>
        </w:tc>
      </w:tr>
      <w:tr w14:paraId="52F4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846" w:type="dxa"/>
            <w:tcBorders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0070F29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Шахматный и шашечный турнир «Белая ладья»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66585F0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1-11 классы</w:t>
            </w:r>
          </w:p>
        </w:tc>
        <w:tc>
          <w:tcPr>
            <w:tcW w:w="1617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0A1DEE5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2215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821E175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Учитель ОБЖ/истории, физкультуры</w:t>
            </w: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совет ШСК</w:t>
            </w:r>
          </w:p>
        </w:tc>
        <w:tc>
          <w:tcPr>
            <w:tcW w:w="217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F221AF9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Развитие интеллектуальных видов спорта.</w:t>
            </w:r>
          </w:p>
          <w:p w14:paraId="0AB15FC3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en-US" w:eastAsia="ru-RU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en-US" w:eastAsia="ru-RU"/>
              </w:rPr>
              <w:t xml:space="preserve"> </w:t>
            </w:r>
          </w:p>
        </w:tc>
      </w:tr>
      <w:tr w14:paraId="7368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5" w:type="dxa"/>
            <w:gridSpan w:val="5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FD4E1B5">
            <w:pPr>
              <w:spacing w:after="0" w:line="375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  <w:lang w:eastAsia="ru-RU"/>
              </w:rPr>
              <w:t>5. Итоговые мероприятия</w:t>
            </w:r>
          </w:p>
        </w:tc>
      </w:tr>
      <w:tr w14:paraId="0AF0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6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2FF5696B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Церемония награждения «Спортивная слава школы»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6DB982B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Учащиеся, учителя, родители</w:t>
            </w:r>
          </w:p>
        </w:tc>
        <w:tc>
          <w:tcPr>
            <w:tcW w:w="1617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09432C5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215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73AC991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Администрация школы, совет ШСК</w:t>
            </w:r>
          </w:p>
        </w:tc>
        <w:tc>
          <w:tcPr>
            <w:tcW w:w="217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DB89E0B">
            <w:pPr>
              <w:spacing w:after="0" w:line="375" w:lineRule="atLeas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Подведение итогов года, награждение лучших спортсменов и классов-победителей</w:t>
            </w: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val="en-US" w:eastAsia="ru-RU"/>
              </w:rPr>
              <w:t>, отличников ГТО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</w:tbl>
    <w:p w14:paraId="4ECE5B5F">
      <w:pPr>
        <w:rPr>
          <w:rFonts w:ascii="Times New Roman" w:hAnsi="Times New Roman" w:cs="Times New Roman"/>
          <w:sz w:val="24"/>
          <w:szCs w:val="24"/>
        </w:rPr>
      </w:pPr>
    </w:p>
    <w:p w14:paraId="6938CD90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ШМК: учитель физической культуры: Лесонен Л.Н.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0132C"/>
    <w:multiLevelType w:val="multilevel"/>
    <w:tmpl w:val="3CE013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2F"/>
    <w:rsid w:val="003F519D"/>
    <w:rsid w:val="008A63AB"/>
    <w:rsid w:val="00A13B2F"/>
    <w:rsid w:val="00B4378E"/>
    <w:rsid w:val="4325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1432</Words>
  <Characters>8166</Characters>
  <Lines>68</Lines>
  <Paragraphs>19</Paragraphs>
  <TotalTime>21</TotalTime>
  <ScaleCrop>false</ScaleCrop>
  <LinksUpToDate>false</LinksUpToDate>
  <CharactersWithSpaces>9579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2025-09-08T09:34:00Z</dcterms:created>
  <dc:creator>vipopar743@vmgmails.com</dc:creator>
  <cp:lastModifiedBy>ПК</cp:lastModifiedBy>
  <cp:lastPrinted>2025-09-08T09:38:00Z</cp:lastPrinted>
  <dcterms:modified xsi:type="dcterms:W3CDTF">2025-09-09T15:32:35Z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C8E6B9A4EC3445A1973E69C94B5A86D5_12</vt:lpwstr>
  </property>
</Properties>
</file>